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53" w:rsidRPr="00EB0412" w:rsidRDefault="00B66653" w:rsidP="00B24C24">
      <w:pPr>
        <w:ind w:right="282"/>
        <w:jc w:val="center"/>
        <w:rPr>
          <w:rFonts w:cs="Times New Roman"/>
          <w:b/>
          <w:sz w:val="14"/>
          <w:szCs w:val="14"/>
        </w:rPr>
      </w:pPr>
    </w:p>
    <w:p w:rsidR="00674287" w:rsidRPr="007A71BC" w:rsidRDefault="00674287" w:rsidP="00B24C24">
      <w:pPr>
        <w:ind w:right="282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B24C24">
      <w:pPr>
        <w:ind w:right="282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021E7B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F5726B" w:rsidRDefault="008F6BA9" w:rsidP="00B24C24">
      <w:pPr>
        <w:shd w:val="clear" w:color="auto" w:fill="FFFFFF" w:themeFill="background1"/>
        <w:ind w:right="282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EB0412" w:rsidRDefault="00674287" w:rsidP="00B24C24">
      <w:pPr>
        <w:shd w:val="clear" w:color="auto" w:fill="FFFFFF" w:themeFill="background1"/>
        <w:ind w:right="282"/>
        <w:jc w:val="center"/>
        <w:rPr>
          <w:rFonts w:cs="Times New Roman"/>
          <w:b/>
          <w:sz w:val="14"/>
          <w:szCs w:val="14"/>
        </w:rPr>
      </w:pPr>
    </w:p>
    <w:p w:rsidR="003B7A81" w:rsidRPr="00F5726B" w:rsidRDefault="003B7A81" w:rsidP="00B24C24">
      <w:pPr>
        <w:pStyle w:val="ConsPlusNormal"/>
        <w:shd w:val="clear" w:color="auto" w:fill="FFFFFF" w:themeFill="background1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B0412" w:rsidRDefault="003B7A81" w:rsidP="00B24C24">
      <w:pPr>
        <w:pStyle w:val="ConsPlusNormal"/>
        <w:shd w:val="clear" w:color="auto" w:fill="FFFFFF" w:themeFill="background1"/>
        <w:ind w:right="282"/>
        <w:jc w:val="both"/>
        <w:rPr>
          <w:rFonts w:ascii="Times New Roman" w:hAnsi="Times New Roman" w:cs="Times New Roman"/>
          <w:sz w:val="14"/>
          <w:szCs w:val="14"/>
        </w:rPr>
      </w:pPr>
    </w:p>
    <w:p w:rsidR="000B7C1A" w:rsidRPr="007F1716" w:rsidRDefault="003B7A81" w:rsidP="00B24C24">
      <w:pPr>
        <w:ind w:right="282"/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A44F45">
        <w:rPr>
          <w:rFonts w:cs="Times New Roman"/>
          <w:color w:val="000000" w:themeColor="text1"/>
          <w:sz w:val="26"/>
          <w:szCs w:val="26"/>
        </w:rPr>
        <w:t>1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B24C24">
      <w:pPr>
        <w:pStyle w:val="ConsPlusNormal"/>
        <w:shd w:val="clear" w:color="auto" w:fill="FFFFFF" w:themeFill="background1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B24C24">
      <w:pPr>
        <w:pStyle w:val="ConsPlusNormal"/>
        <w:shd w:val="clear" w:color="auto" w:fill="FFFFFF" w:themeFill="background1"/>
        <w:ind w:right="282"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B24C24">
      <w:pPr>
        <w:pStyle w:val="ConsPlusNormal"/>
        <w:shd w:val="clear" w:color="auto" w:fill="FFFFFF" w:themeFill="background1"/>
        <w:ind w:right="28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B24C24">
      <w:pPr>
        <w:shd w:val="clear" w:color="auto" w:fill="FFFFFF" w:themeFill="background1"/>
        <w:ind w:right="28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B24C24">
      <w:pPr>
        <w:shd w:val="clear" w:color="auto" w:fill="FFFFFF" w:themeFill="background1"/>
        <w:ind w:right="28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1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EB0412" w:rsidRDefault="003B7A81" w:rsidP="00B24C24">
      <w:pPr>
        <w:pStyle w:val="ConsPlusNormal"/>
        <w:shd w:val="clear" w:color="auto" w:fill="FFFFFF" w:themeFill="background1"/>
        <w:ind w:right="282"/>
        <w:jc w:val="both"/>
        <w:rPr>
          <w:rFonts w:ascii="Times New Roman" w:hAnsi="Times New Roman" w:cs="Times New Roman"/>
          <w:sz w:val="14"/>
          <w:szCs w:val="14"/>
        </w:rPr>
      </w:pPr>
    </w:p>
    <w:p w:rsidR="003B7A81" w:rsidRPr="00F5726B" w:rsidRDefault="003B7A81" w:rsidP="00B24C24">
      <w:pPr>
        <w:pStyle w:val="ConsPlusNormal"/>
        <w:shd w:val="clear" w:color="auto" w:fill="FFFFFF" w:themeFill="background1"/>
        <w:ind w:right="2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B0412" w:rsidRDefault="003B7A81" w:rsidP="00B24C24">
      <w:pPr>
        <w:widowControl w:val="0"/>
        <w:shd w:val="clear" w:color="auto" w:fill="FFFFFF" w:themeFill="background1"/>
        <w:ind w:right="282"/>
        <w:rPr>
          <w:rFonts w:cs="Times New Roman"/>
          <w:sz w:val="14"/>
          <w:szCs w:val="14"/>
        </w:rPr>
      </w:pPr>
    </w:p>
    <w:p w:rsidR="003B7A81" w:rsidRPr="00F5726B" w:rsidRDefault="007B2780" w:rsidP="00B24C24">
      <w:pPr>
        <w:widowControl w:val="0"/>
        <w:shd w:val="clear" w:color="auto" w:fill="FFFFFF" w:themeFill="background1"/>
        <w:ind w:right="28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24C24">
      <w:pPr>
        <w:shd w:val="clear" w:color="auto" w:fill="FFFFFF" w:themeFill="background1"/>
        <w:ind w:right="28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24C24">
      <w:pPr>
        <w:shd w:val="clear" w:color="auto" w:fill="FFFFFF" w:themeFill="background1"/>
        <w:ind w:right="28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B24C24">
      <w:pPr>
        <w:widowControl w:val="0"/>
        <w:shd w:val="clear" w:color="auto" w:fill="FFFFFF" w:themeFill="background1"/>
        <w:ind w:right="282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B24C24">
      <w:pPr>
        <w:widowControl w:val="0"/>
        <w:shd w:val="clear" w:color="auto" w:fill="FFFFFF" w:themeFill="background1"/>
        <w:ind w:right="28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B24C2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82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873C6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873C6D" w:rsidRPr="00EA276F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873C6D" w:rsidRPr="00EA276F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73C6D" w:rsidRPr="00EA276F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873C6D" w:rsidRPr="00EA276F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873C6D" w:rsidRPr="00CA01D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873C6D" w:rsidRPr="00FD26EF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73C6D" w:rsidRPr="00CA01D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873C6D" w:rsidRPr="00CA01D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73C6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73C6D" w:rsidRPr="00010CD1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873C6D" w:rsidRPr="00CA01DD" w:rsidRDefault="007C0FD9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hyperlink r:id="rId12" w:history="1">
        <w:r w:rsidR="00873C6D" w:rsidRPr="00CA01DD">
          <w:rPr>
            <w:rFonts w:cs="Times New Roman"/>
            <w:sz w:val="26"/>
            <w:szCs w:val="26"/>
          </w:rPr>
          <w:t>Закон</w:t>
        </w:r>
      </w:hyperlink>
      <w:r w:rsidR="00873C6D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873C6D" w:rsidRPr="00CA01DD">
        <w:rPr>
          <w:rFonts w:cs="Times New Roman"/>
          <w:sz w:val="26"/>
          <w:szCs w:val="26"/>
          <w:lang w:val="en-US"/>
        </w:rPr>
        <w:t> </w:t>
      </w:r>
      <w:r w:rsidR="00873C6D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73C6D" w:rsidRPr="00CA01D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873C6D" w:rsidRPr="00CA01DD" w:rsidRDefault="007C0FD9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hyperlink r:id="rId14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73C6D" w:rsidRPr="00CA01DD" w:rsidRDefault="007C0FD9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hyperlink r:id="rId15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73C6D" w:rsidRPr="00CA01DD" w:rsidRDefault="007C0FD9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hyperlink r:id="rId16" w:history="1">
        <w:r w:rsidR="00873C6D" w:rsidRPr="00CA01DD">
          <w:rPr>
            <w:rFonts w:cs="Times New Roman"/>
            <w:sz w:val="26"/>
            <w:szCs w:val="26"/>
          </w:rPr>
          <w:t>Указ</w:t>
        </w:r>
      </w:hyperlink>
      <w:r w:rsidR="00873C6D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873C6D" w:rsidRPr="00CA01DD">
        <w:rPr>
          <w:rFonts w:cs="Times New Roman"/>
          <w:sz w:val="26"/>
          <w:szCs w:val="26"/>
          <w:lang w:val="en-US"/>
        </w:rPr>
        <w:t> </w:t>
      </w:r>
      <w:r w:rsidR="00873C6D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73C6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D87F92">
        <w:rPr>
          <w:rFonts w:cs="Times New Roman"/>
          <w:sz w:val="26"/>
          <w:szCs w:val="26"/>
        </w:rPr>
        <w:t xml:space="preserve"> </w:t>
      </w:r>
      <w:r w:rsidRPr="00CA01DD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873C6D" w:rsidRPr="001471D8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873C6D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873C6D" w:rsidRPr="00EA276F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от 30 июня 2009 г. МВД России № 495 и ФНС России </w:t>
      </w:r>
      <w:r w:rsidR="00D87F92">
        <w:rPr>
          <w:rFonts w:cs="Times New Roman"/>
          <w:sz w:val="26"/>
          <w:szCs w:val="26"/>
        </w:rPr>
        <w:t xml:space="preserve">                                                </w:t>
      </w:r>
      <w:r w:rsidRPr="00EA276F">
        <w:rPr>
          <w:rFonts w:cs="Times New Roman"/>
          <w:sz w:val="26"/>
          <w:szCs w:val="26"/>
        </w:rPr>
        <w:t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73C6D" w:rsidRPr="00EA276F" w:rsidRDefault="00873C6D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73C6D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873C6D" w:rsidRPr="00EA276F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873C6D" w:rsidRPr="00EA276F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73C6D" w:rsidRPr="00EA276F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73C6D" w:rsidRPr="00EA276F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873C6D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873C6D" w:rsidRPr="00EA276F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873C6D" w:rsidRPr="00C4502F" w:rsidRDefault="00873C6D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right="282" w:firstLine="851"/>
        <w:rPr>
          <w:rFonts w:cs="Times New Roman"/>
          <w:sz w:val="26"/>
          <w:szCs w:val="26"/>
        </w:rPr>
      </w:pPr>
      <w:r w:rsidRPr="00C4502F">
        <w:rPr>
          <w:rFonts w:cs="Times New Roman"/>
          <w:sz w:val="26"/>
          <w:szCs w:val="26"/>
        </w:rPr>
        <w:t xml:space="preserve">приказ от 7 ноября 2018 г. </w:t>
      </w:r>
      <w:r>
        <w:rPr>
          <w:rFonts w:cs="Times New Roman"/>
          <w:sz w:val="26"/>
          <w:szCs w:val="26"/>
        </w:rPr>
        <w:t>№</w:t>
      </w:r>
      <w:r w:rsidRPr="00C4502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ММВ</w:t>
      </w:r>
      <w:r w:rsidRPr="00C4502F">
        <w:rPr>
          <w:rFonts w:cs="Times New Roman"/>
          <w:sz w:val="26"/>
          <w:szCs w:val="26"/>
        </w:rPr>
        <w:t>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(Зарегистрировано в Минюсте России 20 декабря 2018 г. N 53094).</w:t>
      </w:r>
    </w:p>
    <w:p w:rsidR="0071560A" w:rsidRPr="001B3B32" w:rsidRDefault="00FB2CEC" w:rsidP="00B24C2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282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B24C24">
      <w:pPr>
        <w:shd w:val="clear" w:color="auto" w:fill="FFFFFF" w:themeFill="background1"/>
        <w:autoSpaceDE w:val="0"/>
        <w:autoSpaceDN w:val="0"/>
        <w:adjustRightInd w:val="0"/>
        <w:ind w:right="28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B24C2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D87F92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right="28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D87F9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right="282" w:firstLine="709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D87F92">
      <w:pPr>
        <w:pStyle w:val="ConsPlusNormal"/>
        <w:ind w:right="282" w:firstLine="709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D87F92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D87F92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D87F92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3B7A81" w:rsidRPr="006D2012" w:rsidRDefault="00175938" w:rsidP="00D87F92">
      <w:pPr>
        <w:shd w:val="clear" w:color="auto" w:fill="FFFFFF" w:themeFill="background1"/>
        <w:autoSpaceDE w:val="0"/>
        <w:autoSpaceDN w:val="0"/>
        <w:adjustRightInd w:val="0"/>
        <w:ind w:right="282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EE463A" w:rsidRPr="00481C91" w:rsidRDefault="002D4283" w:rsidP="00D87F92">
      <w:pPr>
        <w:shd w:val="clear" w:color="auto" w:fill="FFFFFF" w:themeFill="background1"/>
        <w:autoSpaceDE w:val="0"/>
        <w:autoSpaceDN w:val="0"/>
        <w:adjustRightInd w:val="0"/>
        <w:ind w:right="28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402F47" w:rsidRPr="00481C91">
        <w:rPr>
          <w:rFonts w:cs="Times New Roman"/>
          <w:sz w:val="26"/>
          <w:szCs w:val="26"/>
        </w:rPr>
        <w:t xml:space="preserve">использования графических объектов в электронных документах, подготовки деловой корреспонденции и актов </w:t>
      </w:r>
      <w:r w:rsidR="00550342" w:rsidRPr="00481C91">
        <w:rPr>
          <w:rFonts w:cs="Times New Roman"/>
          <w:sz w:val="26"/>
          <w:szCs w:val="26"/>
        </w:rPr>
        <w:t>И</w:t>
      </w:r>
      <w:r w:rsidR="00402F47" w:rsidRPr="00481C91">
        <w:rPr>
          <w:rFonts w:cs="Times New Roman"/>
          <w:sz w:val="26"/>
          <w:szCs w:val="26"/>
        </w:rPr>
        <w:t>нспекции</w:t>
      </w:r>
      <w:r w:rsidR="00024AF6" w:rsidRPr="00481C91">
        <w:rPr>
          <w:rFonts w:cs="Times New Roman"/>
          <w:sz w:val="26"/>
          <w:szCs w:val="26"/>
        </w:rPr>
        <w:t xml:space="preserve">, </w:t>
      </w:r>
      <w:r w:rsidR="001F7C42" w:rsidRPr="00481C9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481C9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481C91">
        <w:rPr>
          <w:rFonts w:cs="Times New Roman"/>
          <w:sz w:val="26"/>
          <w:szCs w:val="26"/>
        </w:rPr>
        <w:t>.</w:t>
      </w:r>
    </w:p>
    <w:p w:rsidR="00E73AC5" w:rsidRPr="00481C91" w:rsidRDefault="00AF09BA" w:rsidP="00D87F92">
      <w:pPr>
        <w:shd w:val="clear" w:color="auto" w:fill="FFFFFF" w:themeFill="background1"/>
        <w:autoSpaceDE w:val="0"/>
        <w:autoSpaceDN w:val="0"/>
        <w:adjustRightInd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6.</w:t>
      </w:r>
      <w:r w:rsidR="00BB39D0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Наличие функциональных умений:</w:t>
      </w:r>
    </w:p>
    <w:p w:rsidR="00E73AC5" w:rsidRPr="00481C91" w:rsidRDefault="00E73AC5" w:rsidP="00D87F92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C9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481C91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EB0412" w:rsidRDefault="00057CCC" w:rsidP="00D87F92">
      <w:pPr>
        <w:widowControl w:val="0"/>
        <w:shd w:val="clear" w:color="auto" w:fill="FFFFFF" w:themeFill="background1"/>
        <w:ind w:right="282"/>
        <w:rPr>
          <w:rFonts w:cs="Times New Roman"/>
          <w:sz w:val="14"/>
          <w:szCs w:val="14"/>
        </w:rPr>
      </w:pPr>
    </w:p>
    <w:p w:rsidR="003B7A81" w:rsidRPr="00481C91" w:rsidRDefault="003B7A81" w:rsidP="00D87F92">
      <w:pPr>
        <w:widowControl w:val="0"/>
        <w:shd w:val="clear" w:color="auto" w:fill="FFFFFF" w:themeFill="background1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III.</w:t>
      </w:r>
      <w:r w:rsidR="007B0EB1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B0412" w:rsidRDefault="003B7A81" w:rsidP="00D87F92">
      <w:pPr>
        <w:widowControl w:val="0"/>
        <w:shd w:val="clear" w:color="auto" w:fill="FFFFFF" w:themeFill="background1"/>
        <w:ind w:right="282"/>
        <w:rPr>
          <w:rFonts w:cs="Times New Roman"/>
          <w:sz w:val="14"/>
          <w:szCs w:val="14"/>
        </w:rPr>
      </w:pPr>
    </w:p>
    <w:p w:rsidR="003B7A81" w:rsidRPr="00481C91" w:rsidRDefault="00F05CF7" w:rsidP="00D87F92">
      <w:pPr>
        <w:widowControl w:val="0"/>
        <w:shd w:val="clear" w:color="auto" w:fill="FFFFFF" w:themeFill="background1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</w:t>
      </w:r>
      <w:r w:rsidR="003B7A81" w:rsidRPr="00481C91">
        <w:rPr>
          <w:rFonts w:cs="Times New Roman"/>
          <w:sz w:val="26"/>
          <w:szCs w:val="26"/>
        </w:rPr>
        <w:t>.</w:t>
      </w:r>
      <w:r w:rsidR="007B0EB1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 xml:space="preserve">Основные права и обязанности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481C9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81C9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481C91">
        <w:rPr>
          <w:rFonts w:cs="Times New Roman"/>
          <w:sz w:val="26"/>
          <w:szCs w:val="26"/>
        </w:rPr>
        <w:t>нии, предусмотрены статьями 14, </w:t>
      </w:r>
      <w:r w:rsidR="003B7A81" w:rsidRPr="00481C91">
        <w:rPr>
          <w:rFonts w:cs="Times New Roman"/>
          <w:sz w:val="26"/>
          <w:szCs w:val="26"/>
        </w:rPr>
        <w:t>15,</w:t>
      </w:r>
      <w:r w:rsidR="00477FD7" w:rsidRPr="00481C91">
        <w:rPr>
          <w:rFonts w:cs="Times New Roman"/>
          <w:sz w:val="26"/>
          <w:szCs w:val="26"/>
        </w:rPr>
        <w:t> </w:t>
      </w:r>
      <w:r w:rsidR="0051643B" w:rsidRPr="00481C91">
        <w:rPr>
          <w:rFonts w:cs="Times New Roman"/>
          <w:sz w:val="26"/>
          <w:szCs w:val="26"/>
        </w:rPr>
        <w:t>16,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17,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18</w:t>
      </w:r>
      <w:r w:rsidR="00A93442" w:rsidRPr="00481C91">
        <w:rPr>
          <w:rFonts w:cs="Times New Roman"/>
          <w:sz w:val="26"/>
          <w:szCs w:val="26"/>
        </w:rPr>
        <w:t>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19,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20.1,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20.2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Федерального закона от 27</w:t>
      </w:r>
      <w:r w:rsidR="00CC7316" w:rsidRPr="00481C91">
        <w:rPr>
          <w:rFonts w:cs="Times New Roman"/>
          <w:sz w:val="26"/>
          <w:szCs w:val="26"/>
        </w:rPr>
        <w:t xml:space="preserve"> июля 2004 г.</w:t>
      </w:r>
      <w:r w:rsidR="003B7A81" w:rsidRPr="00481C91">
        <w:rPr>
          <w:rFonts w:cs="Times New Roman"/>
          <w:sz w:val="26"/>
          <w:szCs w:val="26"/>
        </w:rPr>
        <w:t xml:space="preserve"> №</w:t>
      </w:r>
      <w:r w:rsidR="003314B0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79-ФЗ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81C91" w:rsidRDefault="00F05CF7" w:rsidP="00D87F92">
      <w:pPr>
        <w:widowControl w:val="0"/>
        <w:shd w:val="clear" w:color="auto" w:fill="FFFFFF" w:themeFill="background1"/>
        <w:ind w:right="282"/>
        <w:rPr>
          <w:rFonts w:cs="Times New Roman"/>
          <w:color w:val="000000" w:themeColor="text1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8. </w:t>
      </w:r>
      <w:r w:rsidR="009D5A89" w:rsidRPr="00481C9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481C91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481C91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A44F45" w:rsidRPr="00481C91">
        <w:rPr>
          <w:rFonts w:cs="Times New Roman"/>
          <w:color w:val="000000" w:themeColor="text1"/>
          <w:sz w:val="26"/>
          <w:szCs w:val="26"/>
        </w:rPr>
        <w:t>1</w:t>
      </w:r>
      <w:r w:rsidR="00EC3748" w:rsidRPr="00481C91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481C91">
        <w:rPr>
          <w:rFonts w:cs="Times New Roman"/>
          <w:color w:val="000000" w:themeColor="text1"/>
          <w:sz w:val="26"/>
          <w:szCs w:val="26"/>
        </w:rPr>
        <w:t>обязан:</w:t>
      </w:r>
    </w:p>
    <w:p w:rsidR="00FB3132" w:rsidRDefault="00FB3132" w:rsidP="00D87F92">
      <w:pPr>
        <w:ind w:right="282"/>
        <w:rPr>
          <w:iCs/>
          <w:sz w:val="26"/>
          <w:szCs w:val="26"/>
        </w:rPr>
      </w:pPr>
      <w:r w:rsidRPr="00FB3132">
        <w:rPr>
          <w:iCs/>
          <w:sz w:val="26"/>
          <w:szCs w:val="26"/>
        </w:rPr>
        <w:t>- участвовать в проведении выездной налоговой проверки учреждений всех организационно-правовых форм;</w:t>
      </w:r>
    </w:p>
    <w:p w:rsidR="00036878" w:rsidRPr="00481C91" w:rsidRDefault="00036878" w:rsidP="00D87F92">
      <w:pPr>
        <w:ind w:right="282"/>
        <w:rPr>
          <w:sz w:val="26"/>
          <w:szCs w:val="26"/>
        </w:rPr>
      </w:pPr>
      <w:r w:rsidRPr="00481C91">
        <w:rPr>
          <w:sz w:val="26"/>
          <w:szCs w:val="26"/>
        </w:rPr>
        <w:t>- в ход</w:t>
      </w:r>
      <w:r w:rsidR="00932D65" w:rsidRPr="00481C91">
        <w:rPr>
          <w:sz w:val="26"/>
          <w:szCs w:val="26"/>
        </w:rPr>
        <w:t>е</w:t>
      </w:r>
      <w:r w:rsidRPr="00481C91">
        <w:rPr>
          <w:sz w:val="26"/>
          <w:szCs w:val="26"/>
        </w:rPr>
        <w:t xml:space="preserve"> проведения выездной налоговой проверки проводить анализ финансово-хозяйственной деятельности налогоплательщиков; </w:t>
      </w:r>
    </w:p>
    <w:p w:rsidR="00036878" w:rsidRPr="00481C91" w:rsidRDefault="00036878" w:rsidP="00D87F92">
      <w:pPr>
        <w:ind w:right="282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481C91" w:rsidRDefault="00036878" w:rsidP="00D87F92">
      <w:pPr>
        <w:ind w:right="282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932D65" w:rsidRPr="00481C91">
        <w:rPr>
          <w:iCs/>
          <w:sz w:val="26"/>
          <w:szCs w:val="26"/>
        </w:rPr>
        <w:t>органами мероприятия</w:t>
      </w:r>
      <w:r w:rsidRPr="00481C91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481C91" w:rsidRDefault="00036878" w:rsidP="00D87F92">
      <w:pPr>
        <w:ind w:right="282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481C91" w:rsidRDefault="00036878" w:rsidP="00D87F92">
      <w:pPr>
        <w:ind w:right="282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481C91">
        <w:rPr>
          <w:iCs/>
          <w:sz w:val="26"/>
          <w:szCs w:val="26"/>
        </w:rPr>
        <w:t>;</w:t>
      </w:r>
    </w:p>
    <w:p w:rsidR="002F3C8E" w:rsidRPr="00036878" w:rsidRDefault="002F3C8E" w:rsidP="00B24C24">
      <w:pPr>
        <w:ind w:left="567" w:right="282" w:firstLine="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2F3C8E" w:rsidRPr="00036878" w:rsidRDefault="002F3C8E" w:rsidP="00B24C24">
      <w:pPr>
        <w:ind w:right="282"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2F3C8E" w:rsidRDefault="002F3C8E" w:rsidP="00B24C24">
      <w:pPr>
        <w:ind w:right="282"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</w:t>
      </w:r>
      <w:r>
        <w:rPr>
          <w:iCs/>
          <w:sz w:val="26"/>
          <w:szCs w:val="26"/>
        </w:rPr>
        <w:t xml:space="preserve"> в соответствии со ст. 90 НК РФ</w:t>
      </w:r>
      <w:r w:rsidRPr="00036878">
        <w:rPr>
          <w:iCs/>
          <w:sz w:val="26"/>
          <w:szCs w:val="26"/>
        </w:rPr>
        <w:t>;</w:t>
      </w:r>
    </w:p>
    <w:p w:rsidR="002F3C8E" w:rsidRDefault="002F3C8E" w:rsidP="00B24C24">
      <w:pPr>
        <w:ind w:right="282"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проводить</w:t>
      </w:r>
      <w:r w:rsidRPr="00C4502F">
        <w:rPr>
          <w:iCs/>
          <w:sz w:val="26"/>
          <w:szCs w:val="26"/>
        </w:rPr>
        <w:t xml:space="preserve"> осмотр территорий, помещений, документов, предметов</w:t>
      </w:r>
      <w:r>
        <w:rPr>
          <w:iCs/>
          <w:sz w:val="26"/>
          <w:szCs w:val="26"/>
        </w:rPr>
        <w:t xml:space="preserve"> </w:t>
      </w:r>
      <w:r w:rsidRPr="00B44827">
        <w:rPr>
          <w:iCs/>
          <w:sz w:val="26"/>
          <w:szCs w:val="26"/>
        </w:rPr>
        <w:t>в пределах своей компетенции в соответствии с п. 1 ст. 82 НК РФ</w:t>
      </w:r>
      <w:r>
        <w:rPr>
          <w:iCs/>
          <w:sz w:val="26"/>
          <w:szCs w:val="26"/>
        </w:rPr>
        <w:t>;</w:t>
      </w:r>
    </w:p>
    <w:p w:rsidR="002F3C8E" w:rsidRDefault="002F3C8E" w:rsidP="00B24C24">
      <w:pPr>
        <w:ind w:right="282"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налогоплательщика в соответствии со </w:t>
      </w:r>
      <w:r w:rsidRPr="00B44827">
        <w:rPr>
          <w:iCs/>
          <w:sz w:val="26"/>
          <w:szCs w:val="26"/>
        </w:rPr>
        <w:t>ст. 93 НК РФ</w:t>
      </w:r>
      <w:r>
        <w:rPr>
          <w:iCs/>
          <w:sz w:val="26"/>
          <w:szCs w:val="26"/>
        </w:rPr>
        <w:t>;</w:t>
      </w:r>
    </w:p>
    <w:p w:rsidR="002F3C8E" w:rsidRDefault="002F3C8E" w:rsidP="00B24C24">
      <w:pPr>
        <w:ind w:right="282"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контрагентов налогоплательщика в соответствии со </w:t>
      </w:r>
      <w:r w:rsidRPr="00B44827">
        <w:rPr>
          <w:iCs/>
          <w:sz w:val="26"/>
          <w:szCs w:val="26"/>
        </w:rPr>
        <w:t>ст. 93</w:t>
      </w:r>
      <w:r>
        <w:rPr>
          <w:iCs/>
          <w:sz w:val="26"/>
          <w:szCs w:val="26"/>
        </w:rPr>
        <w:t>.1</w:t>
      </w:r>
      <w:r w:rsidRPr="00B44827">
        <w:rPr>
          <w:iCs/>
          <w:sz w:val="26"/>
          <w:szCs w:val="26"/>
        </w:rPr>
        <w:t xml:space="preserve"> НК РФ</w:t>
      </w:r>
      <w:r>
        <w:rPr>
          <w:iCs/>
          <w:sz w:val="26"/>
          <w:szCs w:val="26"/>
        </w:rPr>
        <w:t>;</w:t>
      </w:r>
    </w:p>
    <w:p w:rsidR="002F3C8E" w:rsidRDefault="002F3C8E" w:rsidP="00B24C24">
      <w:pPr>
        <w:ind w:right="282"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B44827">
        <w:rPr>
          <w:iCs/>
          <w:sz w:val="26"/>
          <w:szCs w:val="26"/>
        </w:rPr>
        <w:t>производить выемку необходимых документов в порядке, предусмотренном ст. 94 НК РФ</w:t>
      </w:r>
      <w:r>
        <w:rPr>
          <w:iCs/>
          <w:sz w:val="26"/>
          <w:szCs w:val="26"/>
        </w:rPr>
        <w:t>;</w:t>
      </w:r>
    </w:p>
    <w:p w:rsidR="002F3C8E" w:rsidRPr="00036878" w:rsidRDefault="002F3C8E" w:rsidP="00B24C24">
      <w:pPr>
        <w:ind w:right="282"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проводить иные мероприятия налогового контроля в ходе проведения выездной налоговой проверки </w:t>
      </w:r>
      <w:r w:rsidRPr="00010CD1">
        <w:rPr>
          <w:rFonts w:cs="Times New Roman"/>
          <w:color w:val="000000"/>
          <w:sz w:val="26"/>
          <w:szCs w:val="26"/>
        </w:rPr>
        <w:t xml:space="preserve">для полного анализа финансово-хозяйственной деятельности организации и формирования доказательной базы в отношении выявленных </w:t>
      </w:r>
      <w:r w:rsidRPr="00010CD1">
        <w:rPr>
          <w:rFonts w:cs="Times New Roman"/>
          <w:color w:val="000000"/>
          <w:sz w:val="26"/>
          <w:szCs w:val="26"/>
        </w:rPr>
        <w:lastRenderedPageBreak/>
        <w:t>неправомерных вычетов по всем налогам, сборам, страховым взносам с целью дальнейшей уплаты налогоплательщиком в бюджет</w:t>
      </w:r>
      <w:r>
        <w:rPr>
          <w:rFonts w:cs="Times New Roman"/>
          <w:color w:val="000000"/>
          <w:sz w:val="26"/>
          <w:szCs w:val="26"/>
        </w:rPr>
        <w:t>;</w:t>
      </w:r>
      <w:r>
        <w:rPr>
          <w:iCs/>
          <w:sz w:val="26"/>
          <w:szCs w:val="26"/>
        </w:rPr>
        <w:t xml:space="preserve"> 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в случае миграции, реорганизации налогоплательщика, </w:t>
      </w:r>
      <w:r w:rsidR="00932D65" w:rsidRPr="00481C91">
        <w:rPr>
          <w:iCs/>
          <w:sz w:val="26"/>
          <w:szCs w:val="26"/>
        </w:rPr>
        <w:t>уведомлять инспекцию</w:t>
      </w:r>
      <w:r w:rsidRPr="00481C91">
        <w:rPr>
          <w:iCs/>
          <w:sz w:val="26"/>
          <w:szCs w:val="26"/>
        </w:rPr>
        <w:t xml:space="preserve"> по новому месту постановки на учет </w:t>
      </w:r>
      <w:r w:rsidR="00932D65" w:rsidRPr="00481C91">
        <w:rPr>
          <w:iCs/>
          <w:sz w:val="26"/>
          <w:szCs w:val="26"/>
        </w:rPr>
        <w:t>о фактах,</w:t>
      </w:r>
      <w:r w:rsidRPr="00481C91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sz w:val="26"/>
          <w:szCs w:val="26"/>
        </w:rPr>
        <w:t xml:space="preserve">- подготавливать и передавать материалы </w:t>
      </w:r>
      <w:r w:rsidR="007F15B2" w:rsidRPr="00481C91">
        <w:rPr>
          <w:sz w:val="26"/>
          <w:szCs w:val="26"/>
        </w:rPr>
        <w:t>правовому</w:t>
      </w:r>
      <w:r w:rsidRPr="00481C91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481C91" w:rsidRDefault="00036878" w:rsidP="00B24C24">
      <w:pPr>
        <w:ind w:right="282"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выполнять поручения начальника отдела;</w:t>
      </w:r>
    </w:p>
    <w:p w:rsidR="00036878" w:rsidRPr="00481C91" w:rsidRDefault="00036878" w:rsidP="00B24C24">
      <w:pPr>
        <w:tabs>
          <w:tab w:val="left" w:pos="1695"/>
        </w:tabs>
        <w:ind w:right="282" w:firstLine="720"/>
        <w:rPr>
          <w:sz w:val="26"/>
          <w:szCs w:val="26"/>
        </w:rPr>
      </w:pPr>
      <w:r w:rsidRPr="00481C91">
        <w:rPr>
          <w:sz w:val="26"/>
          <w:szCs w:val="26"/>
        </w:rPr>
        <w:t xml:space="preserve">- соблюдать </w:t>
      </w:r>
      <w:bookmarkStart w:id="0" w:name="_GoBack"/>
      <w:bookmarkEnd w:id="0"/>
      <w:r w:rsidR="00AE2D70" w:rsidRPr="00481C91">
        <w:rPr>
          <w:sz w:val="26"/>
          <w:szCs w:val="26"/>
        </w:rPr>
        <w:t>сроки проверки и иных мероприятий,</w:t>
      </w:r>
      <w:r w:rsidRPr="00481C91">
        <w:rPr>
          <w:sz w:val="26"/>
          <w:szCs w:val="26"/>
        </w:rPr>
        <w:t xml:space="preserve"> установленные законодательством о налогах и сборах;</w:t>
      </w:r>
    </w:p>
    <w:p w:rsidR="00B63F95" w:rsidRPr="00481C91" w:rsidRDefault="00B63F95" w:rsidP="00B24C24">
      <w:pPr>
        <w:tabs>
          <w:tab w:val="left" w:pos="1695"/>
        </w:tabs>
        <w:ind w:right="282" w:firstLine="720"/>
        <w:rPr>
          <w:sz w:val="26"/>
          <w:szCs w:val="26"/>
        </w:rPr>
      </w:pPr>
      <w:r w:rsidRPr="00481C91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036878" w:rsidRPr="00481C91" w:rsidRDefault="00036878" w:rsidP="00B24C24">
      <w:pPr>
        <w:tabs>
          <w:tab w:val="left" w:pos="1695"/>
        </w:tabs>
        <w:ind w:right="282"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067C8E" w:rsidRPr="007E38AB" w:rsidRDefault="00067C8E" w:rsidP="00D87F92">
      <w:pPr>
        <w:widowControl w:val="0"/>
        <w:shd w:val="clear" w:color="auto" w:fill="FFFFFF" w:themeFill="background1"/>
        <w:ind w:right="282"/>
        <w:rPr>
          <w:rFonts w:cs="Times New Roman"/>
          <w:color w:val="000000"/>
          <w:sz w:val="26"/>
          <w:szCs w:val="26"/>
        </w:rPr>
      </w:pPr>
      <w:r w:rsidRPr="0017630D">
        <w:rPr>
          <w:rFonts w:cs="Times New Roman"/>
          <w:sz w:val="26"/>
          <w:szCs w:val="26"/>
        </w:rPr>
        <w:t>- п</w:t>
      </w:r>
      <w:r w:rsidRPr="0017630D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</w:t>
      </w:r>
      <w:r>
        <w:rPr>
          <w:rFonts w:cs="Times New Roman"/>
          <w:color w:val="000000"/>
          <w:sz w:val="26"/>
          <w:szCs w:val="26"/>
        </w:rPr>
        <w:t>нарушений</w:t>
      </w:r>
      <w:r w:rsidRPr="0017630D">
        <w:rPr>
          <w:rFonts w:cs="Times New Roman"/>
          <w:color w:val="000000"/>
          <w:sz w:val="26"/>
          <w:szCs w:val="26"/>
        </w:rPr>
        <w:t xml:space="preserve"> по всем налогам, сборам, страховым взносам с целью дальнейшей уплаты налогоплательщиком в бюджет, </w:t>
      </w:r>
      <w:r w:rsidRPr="002F15BD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бумаге</w:t>
      </w:r>
      <w:r w:rsidRPr="0017630D">
        <w:rPr>
          <w:rFonts w:cs="Times New Roman"/>
          <w:b/>
          <w:color w:val="000000"/>
          <w:sz w:val="26"/>
          <w:szCs w:val="26"/>
        </w:rPr>
        <w:t xml:space="preserve"> </w:t>
      </w:r>
      <w:r w:rsidRPr="0017630D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5745B3" w:rsidRPr="00481C91" w:rsidRDefault="00036878" w:rsidP="00D87F92">
      <w:pPr>
        <w:ind w:right="282"/>
        <w:rPr>
          <w:sz w:val="26"/>
          <w:szCs w:val="26"/>
        </w:rPr>
      </w:pPr>
      <w:r w:rsidRPr="00481C91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745B3" w:rsidRDefault="005745B3" w:rsidP="00D87F92">
      <w:pPr>
        <w:ind w:right="282"/>
        <w:rPr>
          <w:rFonts w:cs="Times New Roman"/>
          <w:color w:val="000000"/>
          <w:sz w:val="26"/>
          <w:szCs w:val="26"/>
        </w:rPr>
      </w:pPr>
      <w:r w:rsidRPr="00481C91">
        <w:rPr>
          <w:sz w:val="26"/>
          <w:szCs w:val="26"/>
        </w:rPr>
        <w:t xml:space="preserve">- </w:t>
      </w:r>
      <w:r w:rsidRPr="00481C91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выездных налоговых проверок №1,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7D6FEF" w:rsidRPr="00481C91" w:rsidRDefault="007D6FEF" w:rsidP="00D87F92">
      <w:pPr>
        <w:ind w:right="282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удостоверения;</w:t>
      </w:r>
    </w:p>
    <w:p w:rsidR="007E543B" w:rsidRPr="00481C91" w:rsidRDefault="00036878" w:rsidP="00D87F92">
      <w:pPr>
        <w:ind w:right="282"/>
        <w:rPr>
          <w:sz w:val="26"/>
          <w:szCs w:val="26"/>
        </w:rPr>
      </w:pPr>
      <w:r w:rsidRPr="00481C91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 w:rsidRPr="00481C91">
        <w:rPr>
          <w:sz w:val="26"/>
          <w:szCs w:val="26"/>
        </w:rPr>
        <w:t>ты «Для служебного пользования».</w:t>
      </w:r>
    </w:p>
    <w:p w:rsidR="00067C8E" w:rsidRPr="00067C8E" w:rsidRDefault="00067C8E" w:rsidP="00D87F92">
      <w:pPr>
        <w:ind w:right="282"/>
        <w:rPr>
          <w:sz w:val="26"/>
          <w:szCs w:val="26"/>
        </w:rPr>
      </w:pPr>
      <w:r w:rsidRPr="00067C8E">
        <w:rPr>
          <w:sz w:val="26"/>
          <w:szCs w:val="26"/>
        </w:rPr>
        <w:t xml:space="preserve">- соблюдать сроки направления материалов налоговых проверок на рассмотрение рабочей группой Управления в соответствии с Приказом № 171 </w:t>
      </w:r>
      <w:proofErr w:type="spellStart"/>
      <w:r w:rsidRPr="00067C8E">
        <w:rPr>
          <w:sz w:val="26"/>
          <w:szCs w:val="26"/>
        </w:rPr>
        <w:t>дсп</w:t>
      </w:r>
      <w:proofErr w:type="spellEnd"/>
      <w:r w:rsidRPr="00067C8E">
        <w:rPr>
          <w:sz w:val="26"/>
          <w:szCs w:val="26"/>
        </w:rPr>
        <w:t xml:space="preserve"> от 07.04.2011 года;</w:t>
      </w:r>
    </w:p>
    <w:p w:rsidR="00067C8E" w:rsidRPr="00067C8E" w:rsidRDefault="00067C8E" w:rsidP="00D87F92">
      <w:pPr>
        <w:ind w:right="282"/>
        <w:rPr>
          <w:sz w:val="26"/>
          <w:szCs w:val="26"/>
        </w:rPr>
      </w:pPr>
      <w:r w:rsidRPr="00067C8E">
        <w:rPr>
          <w:sz w:val="26"/>
          <w:szCs w:val="26"/>
        </w:rPr>
        <w:t>- соблюдать сроки направления материалов налоговых проверок на рассмотрение рабочей группой Управления в соответствии с Приказом Управления №79дсп от 23.03.2018 года.</w:t>
      </w:r>
    </w:p>
    <w:p w:rsidR="00067C8E" w:rsidRPr="00067C8E" w:rsidRDefault="00067C8E" w:rsidP="00D87F92">
      <w:pPr>
        <w:ind w:right="282"/>
        <w:rPr>
          <w:sz w:val="26"/>
          <w:szCs w:val="26"/>
        </w:rPr>
      </w:pPr>
      <w:r w:rsidRPr="00067C8E">
        <w:rPr>
          <w:sz w:val="26"/>
          <w:szCs w:val="26"/>
        </w:rPr>
        <w:lastRenderedPageBreak/>
        <w:t>- соблюдать сроки направления информации в отдел урегулирования задолженности по применению положений п.10 ст.101 НК РФ в отношении проводимых выездных налоговых проверок в соответствии с Приказом Инспекции №34 от 05.04.2022г</w:t>
      </w:r>
      <w:r w:rsidR="00EB0412">
        <w:rPr>
          <w:sz w:val="26"/>
          <w:szCs w:val="26"/>
        </w:rPr>
        <w:t>.</w:t>
      </w:r>
      <w:r w:rsidRPr="00067C8E">
        <w:rPr>
          <w:sz w:val="26"/>
          <w:szCs w:val="26"/>
        </w:rPr>
        <w:t>;</w:t>
      </w:r>
    </w:p>
    <w:p w:rsidR="00067C8E" w:rsidRPr="00E45841" w:rsidRDefault="00067C8E" w:rsidP="00D87F92">
      <w:pPr>
        <w:ind w:right="282"/>
        <w:rPr>
          <w:sz w:val="26"/>
          <w:szCs w:val="26"/>
        </w:rPr>
      </w:pPr>
      <w:r w:rsidRPr="00067C8E">
        <w:rPr>
          <w:sz w:val="26"/>
          <w:szCs w:val="26"/>
        </w:rPr>
        <w:t>- соблюдать сроки ввода документов, регламентирующих проведение выездной налоговой проверки, в ПК АИС Налог-3, с целью недопущения нарушений процессуальных сроков.</w:t>
      </w:r>
    </w:p>
    <w:p w:rsidR="00E45E47" w:rsidRPr="00481C91" w:rsidRDefault="00681090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налогов</w:t>
      </w:r>
      <w:r w:rsidR="00A03ED5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481C91">
        <w:rPr>
          <w:rFonts w:cs="Times New Roman"/>
          <w:sz w:val="26"/>
          <w:szCs w:val="26"/>
        </w:rPr>
        <w:t>имеет право</w:t>
      </w:r>
      <w:r w:rsidR="00F37C5A" w:rsidRPr="00481C91">
        <w:rPr>
          <w:rFonts w:cs="Times New Roman"/>
          <w:sz w:val="26"/>
          <w:szCs w:val="26"/>
        </w:rPr>
        <w:t xml:space="preserve"> на</w:t>
      </w:r>
      <w:r w:rsidR="00D1572F" w:rsidRPr="00481C91">
        <w:rPr>
          <w:rFonts w:cs="Times New Roman"/>
          <w:sz w:val="26"/>
          <w:szCs w:val="26"/>
        </w:rPr>
        <w:t>:</w:t>
      </w:r>
    </w:p>
    <w:p w:rsidR="00F37C5A" w:rsidRPr="00481C91" w:rsidRDefault="00F37C5A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81C91" w:rsidRDefault="00F37C5A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81C91" w:rsidRDefault="00F37C5A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81C91" w:rsidRDefault="00F37C5A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81C91" w:rsidRDefault="00F37C5A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81C91" w:rsidRDefault="00F37C5A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32D65" w:rsidRPr="00481C91">
        <w:rPr>
          <w:rFonts w:cs="Times New Roman"/>
          <w:sz w:val="26"/>
          <w:szCs w:val="26"/>
        </w:rPr>
        <w:t>других документов,</w:t>
      </w:r>
      <w:r w:rsidRPr="00481C91">
        <w:rPr>
          <w:rFonts w:cs="Times New Roman"/>
          <w:sz w:val="26"/>
          <w:szCs w:val="26"/>
        </w:rPr>
        <w:t xml:space="preserve"> и материалов;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81C91" w:rsidRDefault="00F37C5A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481C91" w:rsidRDefault="008510D5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481C91" w:rsidRDefault="00FE70C4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</w:t>
      </w:r>
      <w:r w:rsidR="003B7A81" w:rsidRPr="00481C91">
        <w:rPr>
          <w:rFonts w:cs="Times New Roman"/>
          <w:sz w:val="26"/>
          <w:szCs w:val="26"/>
        </w:rPr>
        <w:t>. 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81C91">
        <w:rPr>
          <w:rFonts w:cs="Times New Roman"/>
          <w:sz w:val="26"/>
          <w:szCs w:val="26"/>
        </w:rPr>
        <w:t xml:space="preserve">иные </w:t>
      </w:r>
      <w:r w:rsidR="003B7A81" w:rsidRPr="00481C9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81C9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81C9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81C9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81C91">
        <w:rPr>
          <w:rFonts w:cs="Times New Roman"/>
          <w:sz w:val="26"/>
          <w:szCs w:val="26"/>
        </w:rPr>
        <w:t>, Управления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E45E47" w:rsidRPr="00481C91">
        <w:rPr>
          <w:rFonts w:cs="Times New Roman"/>
          <w:sz w:val="26"/>
          <w:szCs w:val="26"/>
        </w:rPr>
        <w:t xml:space="preserve">и иными </w:t>
      </w:r>
      <w:r w:rsidR="00FD6110" w:rsidRPr="00481C91">
        <w:rPr>
          <w:rFonts w:cs="Times New Roman"/>
          <w:sz w:val="26"/>
          <w:szCs w:val="26"/>
        </w:rPr>
        <w:t>нормативными правовыми актами</w:t>
      </w:r>
      <w:r w:rsidR="00E45E47" w:rsidRPr="00481C91">
        <w:rPr>
          <w:rFonts w:cs="Times New Roman"/>
          <w:sz w:val="26"/>
          <w:szCs w:val="26"/>
        </w:rPr>
        <w:t>.</w:t>
      </w:r>
    </w:p>
    <w:p w:rsidR="00E45E47" w:rsidRPr="00481C91" w:rsidRDefault="00FB1E9E" w:rsidP="00B24C24">
      <w:pPr>
        <w:tabs>
          <w:tab w:val="left" w:pos="851"/>
          <w:tab w:val="left" w:pos="993"/>
        </w:tabs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</w:t>
      </w:r>
      <w:r w:rsidR="003B7A81" w:rsidRPr="00481C91">
        <w:rPr>
          <w:rFonts w:cs="Times New Roman"/>
          <w:sz w:val="26"/>
          <w:szCs w:val="26"/>
        </w:rPr>
        <w:t>.</w:t>
      </w:r>
      <w:r w:rsidR="003314B0" w:rsidRPr="00481C91">
        <w:rPr>
          <w:rFonts w:cs="Times New Roman"/>
          <w:sz w:val="26"/>
          <w:szCs w:val="26"/>
        </w:rPr>
        <w:t> </w:t>
      </w:r>
      <w:r w:rsidR="00772ED0" w:rsidRPr="00481C91">
        <w:rPr>
          <w:rFonts w:cs="Times New Roman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EB0412" w:rsidRDefault="007E3D90" w:rsidP="00B24C24">
      <w:pPr>
        <w:tabs>
          <w:tab w:val="left" w:pos="851"/>
          <w:tab w:val="left" w:pos="993"/>
        </w:tabs>
        <w:ind w:right="282"/>
        <w:rPr>
          <w:rFonts w:cs="Times New Roman"/>
          <w:sz w:val="14"/>
          <w:szCs w:val="14"/>
        </w:rPr>
      </w:pPr>
    </w:p>
    <w:p w:rsidR="003B7A81" w:rsidRPr="00481C91" w:rsidRDefault="003B7A81" w:rsidP="00B24C24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="00E45E47" w:rsidRPr="00481C9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</w:t>
      </w:r>
      <w:r w:rsidR="00E45E47" w:rsidRPr="00481C9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E45E47" w:rsidRPr="00481C91">
        <w:rPr>
          <w:rFonts w:cs="Times New Roman"/>
          <w:b/>
          <w:sz w:val="26"/>
          <w:szCs w:val="26"/>
        </w:rPr>
        <w:t>у</w:t>
      </w:r>
      <w:r w:rsidRPr="00481C9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B0412" w:rsidRDefault="003B7A81" w:rsidP="00B24C24">
      <w:pPr>
        <w:widowControl w:val="0"/>
        <w:ind w:right="282"/>
        <w:rPr>
          <w:rFonts w:cs="Times New Roman"/>
          <w:sz w:val="14"/>
          <w:szCs w:val="14"/>
        </w:rPr>
      </w:pPr>
    </w:p>
    <w:p w:rsidR="003B7A81" w:rsidRPr="00481C91" w:rsidRDefault="008971B7" w:rsidP="00B24C24">
      <w:pPr>
        <w:ind w:right="282"/>
        <w:rPr>
          <w:rFonts w:eastAsia="Calibri" w:cs="Times New Roman"/>
          <w:color w:val="FF0000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12.</w:t>
      </w:r>
      <w:r w:rsidR="008B22D2" w:rsidRPr="00481C91">
        <w:rPr>
          <w:rFonts w:eastAsia="Calibri" w:cs="Times New Roman"/>
          <w:sz w:val="26"/>
          <w:szCs w:val="26"/>
          <w:lang w:val="en-US"/>
        </w:rPr>
        <w:t> </w:t>
      </w:r>
      <w:r w:rsidRPr="00481C9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81C9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481C91">
        <w:rPr>
          <w:rFonts w:eastAsia="Calibri" w:cs="Times New Roman"/>
          <w:sz w:val="26"/>
          <w:szCs w:val="26"/>
        </w:rPr>
        <w:t>.</w:t>
      </w:r>
    </w:p>
    <w:p w:rsidR="006D522D" w:rsidRPr="00481C91" w:rsidRDefault="006D522D" w:rsidP="00B24C24">
      <w:pPr>
        <w:widowControl w:val="0"/>
        <w:ind w:right="282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481C91" w:rsidRDefault="00CC67D7" w:rsidP="00B24C24">
      <w:pPr>
        <w:widowControl w:val="0"/>
        <w:ind w:right="282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481C91" w:rsidRDefault="00CC67D7" w:rsidP="00B24C24">
      <w:pPr>
        <w:widowControl w:val="0"/>
        <w:ind w:left="567" w:right="282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481C91">
        <w:rPr>
          <w:rFonts w:eastAsia="Calibri" w:cs="Times New Roman"/>
          <w:sz w:val="26"/>
          <w:szCs w:val="26"/>
        </w:rPr>
        <w:t>.</w:t>
      </w:r>
    </w:p>
    <w:p w:rsidR="00E5073C" w:rsidRPr="00EB0412" w:rsidRDefault="00E5073C" w:rsidP="00B24C24">
      <w:pPr>
        <w:widowControl w:val="0"/>
        <w:ind w:left="567" w:right="282" w:firstLine="0"/>
        <w:rPr>
          <w:rFonts w:cs="Times New Roman"/>
          <w:sz w:val="14"/>
          <w:szCs w:val="14"/>
        </w:rPr>
      </w:pPr>
    </w:p>
    <w:p w:rsidR="003B7A81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Перечень вопросов, по которым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EB0412" w:rsidRDefault="003B7A81" w:rsidP="00D87F92">
      <w:pPr>
        <w:widowControl w:val="0"/>
        <w:ind w:right="282"/>
        <w:rPr>
          <w:rFonts w:cs="Times New Roman"/>
          <w:sz w:val="14"/>
          <w:szCs w:val="14"/>
        </w:rPr>
      </w:pPr>
    </w:p>
    <w:p w:rsidR="00D93716" w:rsidRPr="00481C91" w:rsidRDefault="006D522D" w:rsidP="00D87F92">
      <w:pPr>
        <w:ind w:right="282"/>
        <w:rPr>
          <w:rFonts w:cs="Times New Roman"/>
          <w:color w:val="FF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14. </w:t>
      </w:r>
      <w:r w:rsidR="0005345B" w:rsidRPr="00481C91">
        <w:rPr>
          <w:rFonts w:cs="Times New Roman"/>
          <w:sz w:val="26"/>
          <w:szCs w:val="26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481C91">
        <w:rPr>
          <w:rFonts w:cs="Times New Roman"/>
          <w:sz w:val="26"/>
          <w:szCs w:val="26"/>
        </w:rPr>
        <w:t xml:space="preserve">в </w:t>
      </w:r>
      <w:r w:rsidR="0094700D" w:rsidRPr="00481C91">
        <w:rPr>
          <w:rFonts w:cs="Times New Roman"/>
          <w:sz w:val="26"/>
          <w:szCs w:val="26"/>
        </w:rPr>
        <w:t>соответствии со своей компе</w:t>
      </w:r>
      <w:r w:rsidR="008971B7" w:rsidRPr="00481C91">
        <w:rPr>
          <w:rFonts w:cs="Times New Roman"/>
          <w:sz w:val="26"/>
          <w:szCs w:val="26"/>
        </w:rPr>
        <w:t>тенци</w:t>
      </w:r>
      <w:r w:rsidR="0094700D" w:rsidRPr="00481C91">
        <w:rPr>
          <w:rFonts w:cs="Times New Roman"/>
          <w:sz w:val="26"/>
          <w:szCs w:val="26"/>
        </w:rPr>
        <w:t>ей</w:t>
      </w:r>
      <w:r w:rsidR="008971B7" w:rsidRPr="00481C91">
        <w:rPr>
          <w:rFonts w:cs="Times New Roman"/>
          <w:sz w:val="26"/>
          <w:szCs w:val="26"/>
        </w:rPr>
        <w:t xml:space="preserve"> вправе участвовать </w:t>
      </w:r>
      <w:r w:rsidR="006B3316" w:rsidRPr="00481C9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481C9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481C91" w:rsidRDefault="008971B7" w:rsidP="00D87F92">
      <w:pPr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D93716" w:rsidRPr="00481C91">
        <w:rPr>
          <w:rFonts w:cs="Times New Roman"/>
          <w:sz w:val="26"/>
          <w:szCs w:val="26"/>
        </w:rPr>
        <w:t>5.</w:t>
      </w:r>
      <w:r w:rsidR="00D93716" w:rsidRPr="00481C91">
        <w:rPr>
          <w:lang w:val="en-US"/>
        </w:rPr>
        <w:t> 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481C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481C91" w:rsidRDefault="006B3316" w:rsidP="00D87F92">
      <w:pPr>
        <w:tabs>
          <w:tab w:val="left" w:pos="709"/>
        </w:tabs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481C91" w:rsidRDefault="006B3316" w:rsidP="00D87F92">
      <w:pPr>
        <w:tabs>
          <w:tab w:val="left" w:pos="709"/>
        </w:tabs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481C91" w:rsidRDefault="006B3316" w:rsidP="00D87F92">
      <w:pPr>
        <w:tabs>
          <w:tab w:val="left" w:pos="709"/>
        </w:tabs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481C91">
        <w:rPr>
          <w:rFonts w:cs="Times New Roman"/>
          <w:sz w:val="26"/>
          <w:szCs w:val="26"/>
        </w:rPr>
        <w:t>.</w:t>
      </w:r>
    </w:p>
    <w:p w:rsidR="008971B7" w:rsidRPr="00EB0412" w:rsidRDefault="008971B7" w:rsidP="00B24C24">
      <w:pPr>
        <w:widowControl w:val="0"/>
        <w:ind w:left="567" w:right="282"/>
        <w:rPr>
          <w:rFonts w:cs="Times New Roman"/>
          <w:sz w:val="14"/>
          <w:szCs w:val="14"/>
        </w:rPr>
      </w:pPr>
    </w:p>
    <w:p w:rsidR="00D270CA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D87F92" w:rsidRDefault="003B7A81" w:rsidP="00D87F92">
      <w:pPr>
        <w:widowControl w:val="0"/>
        <w:ind w:right="282"/>
        <w:rPr>
          <w:rFonts w:cs="Times New Roman"/>
          <w:sz w:val="20"/>
          <w:szCs w:val="20"/>
        </w:rPr>
      </w:pPr>
    </w:p>
    <w:p w:rsidR="008971B7" w:rsidRPr="00481C91" w:rsidRDefault="003B7A81" w:rsidP="00D87F92">
      <w:pPr>
        <w:ind w:right="282"/>
        <w:rPr>
          <w:rFonts w:cs="Times New Roman"/>
          <w:bCs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6</w:t>
      </w:r>
      <w:r w:rsidRPr="00481C91">
        <w:rPr>
          <w:rFonts w:cs="Times New Roman"/>
          <w:sz w:val="26"/>
          <w:szCs w:val="26"/>
        </w:rPr>
        <w:t>. </w:t>
      </w:r>
      <w:r w:rsidR="008971B7" w:rsidRPr="00481C9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481C9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B0412" w:rsidRDefault="00F232D3" w:rsidP="00B24C24">
      <w:pPr>
        <w:widowControl w:val="0"/>
        <w:ind w:left="567" w:right="282"/>
        <w:jc w:val="center"/>
        <w:rPr>
          <w:rFonts w:cs="Times New Roman"/>
          <w:b/>
          <w:sz w:val="14"/>
          <w:szCs w:val="14"/>
        </w:rPr>
      </w:pPr>
    </w:p>
    <w:p w:rsidR="003B7A81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B0412" w:rsidRDefault="003B7A81" w:rsidP="00D87F92">
      <w:pPr>
        <w:widowControl w:val="0"/>
        <w:ind w:right="282"/>
        <w:rPr>
          <w:rFonts w:cs="Times New Roman"/>
          <w:sz w:val="14"/>
          <w:szCs w:val="14"/>
        </w:rPr>
      </w:pPr>
    </w:p>
    <w:p w:rsidR="003B7A81" w:rsidRPr="00481C91" w:rsidRDefault="003B7A81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lastRenderedPageBreak/>
        <w:t>1</w:t>
      </w:r>
      <w:r w:rsidR="007A7062" w:rsidRPr="00481C91">
        <w:rPr>
          <w:rFonts w:cs="Times New Roman"/>
          <w:sz w:val="26"/>
          <w:szCs w:val="26"/>
        </w:rPr>
        <w:t>7</w:t>
      </w:r>
      <w:r w:rsidRPr="00481C91">
        <w:rPr>
          <w:rFonts w:cs="Times New Roman"/>
          <w:sz w:val="26"/>
          <w:szCs w:val="26"/>
        </w:rPr>
        <w:t>. Взаимодействие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 w:rsidRPr="00481C9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481C91">
        <w:rPr>
          <w:rFonts w:cs="Times New Roman"/>
          <w:sz w:val="26"/>
          <w:szCs w:val="26"/>
        </w:rPr>
        <w:t>ФНС России, государственными служащими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Pr="00481C9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481C91">
        <w:rPr>
          <w:rFonts w:cs="Times New Roman"/>
          <w:sz w:val="26"/>
          <w:szCs w:val="26"/>
        </w:rPr>
        <w:t>государственных</w:t>
      </w:r>
      <w:r w:rsidRPr="00481C9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481C91">
        <w:rPr>
          <w:rFonts w:cs="Times New Roman"/>
          <w:sz w:val="26"/>
          <w:szCs w:val="26"/>
        </w:rPr>
        <w:t xml:space="preserve"> августа </w:t>
      </w:r>
      <w:r w:rsidRPr="00481C91">
        <w:rPr>
          <w:rFonts w:cs="Times New Roman"/>
          <w:sz w:val="26"/>
          <w:szCs w:val="26"/>
        </w:rPr>
        <w:t>2002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Pr="00481C9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481C91">
        <w:rPr>
          <w:rFonts w:cs="Times New Roman"/>
          <w:sz w:val="26"/>
          <w:szCs w:val="26"/>
        </w:rPr>
        <w:t>(с </w:t>
      </w:r>
      <w:r w:rsidR="004E67B8" w:rsidRPr="00481C91">
        <w:rPr>
          <w:rFonts w:cs="Times New Roman"/>
          <w:sz w:val="26"/>
          <w:szCs w:val="26"/>
        </w:rPr>
        <w:t>изменениями и дополнениями</w:t>
      </w:r>
      <w:r w:rsidR="007D402F" w:rsidRPr="00481C91">
        <w:rPr>
          <w:rFonts w:cs="Times New Roman"/>
          <w:sz w:val="26"/>
          <w:szCs w:val="26"/>
        </w:rPr>
        <w:t>)</w:t>
      </w:r>
      <w:r w:rsidR="00CD4E16" w:rsidRPr="00481C91">
        <w:rPr>
          <w:rFonts w:cs="Times New Roman"/>
          <w:sz w:val="26"/>
          <w:szCs w:val="26"/>
        </w:rPr>
        <w:t xml:space="preserve"> и</w:t>
      </w:r>
      <w:r w:rsidRPr="00481C9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481C91">
        <w:rPr>
          <w:rFonts w:cs="Times New Roman"/>
          <w:sz w:val="26"/>
          <w:szCs w:val="26"/>
        </w:rPr>
        <w:t>атьей 18 Федерального закона от</w:t>
      </w:r>
      <w:r w:rsidRPr="00481C91">
        <w:rPr>
          <w:rFonts w:cs="Times New Roman"/>
          <w:sz w:val="26"/>
          <w:szCs w:val="26"/>
        </w:rPr>
        <w:t>27</w:t>
      </w:r>
      <w:r w:rsidR="00CD4E16" w:rsidRPr="00481C91">
        <w:rPr>
          <w:rFonts w:cs="Times New Roman"/>
          <w:sz w:val="26"/>
          <w:szCs w:val="26"/>
        </w:rPr>
        <w:t xml:space="preserve"> июля </w:t>
      </w:r>
      <w:r w:rsidRPr="00481C91">
        <w:rPr>
          <w:rFonts w:cs="Times New Roman"/>
          <w:sz w:val="26"/>
          <w:szCs w:val="26"/>
        </w:rPr>
        <w:t>2004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="00CD4E16" w:rsidRPr="00481C91">
        <w:rPr>
          <w:rFonts w:cs="Times New Roman"/>
          <w:sz w:val="26"/>
          <w:szCs w:val="26"/>
        </w:rPr>
        <w:t>79-ФЗ «О </w:t>
      </w:r>
      <w:r w:rsidRPr="00481C91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81C91" w:rsidRDefault="003B7A81" w:rsidP="00B24C24">
      <w:pPr>
        <w:widowControl w:val="0"/>
        <w:ind w:left="567" w:right="282"/>
        <w:rPr>
          <w:rFonts w:cs="Times New Roman"/>
          <w:sz w:val="12"/>
          <w:szCs w:val="12"/>
        </w:rPr>
      </w:pPr>
    </w:p>
    <w:p w:rsidR="003B7A81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VIII.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81C91" w:rsidRDefault="003B7A81" w:rsidP="00D87F92">
      <w:pPr>
        <w:widowControl w:val="0"/>
        <w:ind w:right="282"/>
        <w:rPr>
          <w:rFonts w:cs="Times New Roman"/>
          <w:sz w:val="12"/>
          <w:szCs w:val="12"/>
        </w:rPr>
      </w:pPr>
    </w:p>
    <w:p w:rsidR="006B3316" w:rsidRPr="00481C91" w:rsidRDefault="003B7A81" w:rsidP="00D87F92">
      <w:pPr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</w:t>
      </w:r>
      <w:r w:rsidR="006B3316" w:rsidRPr="00481C9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481C91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EB0412" w:rsidRDefault="00E5073C" w:rsidP="00B24C24">
      <w:pPr>
        <w:widowControl w:val="0"/>
        <w:ind w:left="567" w:right="282" w:firstLine="0"/>
        <w:rPr>
          <w:rFonts w:cs="Times New Roman"/>
          <w:sz w:val="14"/>
          <w:szCs w:val="14"/>
        </w:rPr>
      </w:pPr>
    </w:p>
    <w:p w:rsidR="003B7A81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IX.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C91" w:rsidRDefault="003B7A81" w:rsidP="00D87F92">
      <w:pPr>
        <w:widowControl w:val="0"/>
        <w:ind w:right="282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B0412" w:rsidRDefault="003B7A81" w:rsidP="00D87F92">
      <w:pPr>
        <w:widowControl w:val="0"/>
        <w:ind w:right="282"/>
        <w:rPr>
          <w:rFonts w:cs="Times New Roman"/>
          <w:sz w:val="14"/>
          <w:szCs w:val="14"/>
        </w:rPr>
      </w:pPr>
    </w:p>
    <w:p w:rsidR="002D71C6" w:rsidRPr="00481C91" w:rsidRDefault="003B7A81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9</w:t>
      </w:r>
      <w:r w:rsidRPr="00481C91">
        <w:rPr>
          <w:rFonts w:cs="Times New Roman"/>
          <w:sz w:val="26"/>
          <w:szCs w:val="26"/>
        </w:rPr>
        <w:t>. </w:t>
      </w:r>
      <w:r w:rsidR="002D71C6" w:rsidRPr="00481C9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481C9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481C91" w:rsidRDefault="002D71C6" w:rsidP="00D87F92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481C91" w:rsidRDefault="002D71C6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481C91" w:rsidRDefault="002D71C6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</w:t>
      </w:r>
      <w:r w:rsidRPr="00481C91">
        <w:t> </w:t>
      </w:r>
      <w:r w:rsidRPr="00481C9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481C91" w:rsidRDefault="002D71C6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481C91" w:rsidRDefault="002D71C6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481C91" w:rsidRDefault="002D71C6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B24C24">
      <w:pPr>
        <w:widowControl w:val="0"/>
        <w:ind w:right="28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осознанию ответственност</w:t>
      </w:r>
      <w:r w:rsidR="00AF21ED" w:rsidRPr="00481C91">
        <w:rPr>
          <w:rFonts w:cs="Times New Roman"/>
          <w:sz w:val="26"/>
          <w:szCs w:val="26"/>
        </w:rPr>
        <w:t>и</w:t>
      </w:r>
      <w:r w:rsidR="00AF21ED">
        <w:rPr>
          <w:rFonts w:cs="Times New Roman"/>
          <w:sz w:val="26"/>
          <w:szCs w:val="26"/>
        </w:rPr>
        <w:t xml:space="preserve">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B66653" w:rsidSect="00D87F92">
      <w:headerReference w:type="default" r:id="rId18"/>
      <w:type w:val="continuous"/>
      <w:pgSz w:w="11906" w:h="16838"/>
      <w:pgMar w:top="567" w:right="567" w:bottom="567" w:left="130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FD9" w:rsidRDefault="007C0FD9" w:rsidP="003B7A81">
      <w:r>
        <w:separator/>
      </w:r>
    </w:p>
  </w:endnote>
  <w:endnote w:type="continuationSeparator" w:id="0">
    <w:p w:rsidR="007C0FD9" w:rsidRDefault="007C0F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FD9" w:rsidRDefault="007C0FD9" w:rsidP="003B7A81">
      <w:r>
        <w:separator/>
      </w:r>
    </w:p>
  </w:footnote>
  <w:footnote w:type="continuationSeparator" w:id="0">
    <w:p w:rsidR="007C0FD9" w:rsidRDefault="007C0F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2D7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359C"/>
    <w:rsid w:val="00064C7C"/>
    <w:rsid w:val="00065134"/>
    <w:rsid w:val="00067C8E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B24"/>
    <w:rsid w:val="00295029"/>
    <w:rsid w:val="002A7D55"/>
    <w:rsid w:val="002B3231"/>
    <w:rsid w:val="002B6751"/>
    <w:rsid w:val="002B7A62"/>
    <w:rsid w:val="002D1878"/>
    <w:rsid w:val="002D4283"/>
    <w:rsid w:val="002D71C6"/>
    <w:rsid w:val="002F3C8E"/>
    <w:rsid w:val="002F5B24"/>
    <w:rsid w:val="0030169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69ED"/>
    <w:rsid w:val="004271A1"/>
    <w:rsid w:val="004370D2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4967"/>
    <w:rsid w:val="00471AAC"/>
    <w:rsid w:val="00473573"/>
    <w:rsid w:val="004776BC"/>
    <w:rsid w:val="00477FD7"/>
    <w:rsid w:val="00481C91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5B3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E348D"/>
    <w:rsid w:val="005F3296"/>
    <w:rsid w:val="00614514"/>
    <w:rsid w:val="006160F5"/>
    <w:rsid w:val="00617D3B"/>
    <w:rsid w:val="00630988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FD9"/>
    <w:rsid w:val="007C2988"/>
    <w:rsid w:val="007C6D69"/>
    <w:rsid w:val="007D402F"/>
    <w:rsid w:val="007D4ADF"/>
    <w:rsid w:val="007D5B2B"/>
    <w:rsid w:val="007D61F0"/>
    <w:rsid w:val="007D6FEF"/>
    <w:rsid w:val="007E1E18"/>
    <w:rsid w:val="007E38AB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510D5"/>
    <w:rsid w:val="00873C6D"/>
    <w:rsid w:val="008755DE"/>
    <w:rsid w:val="00877280"/>
    <w:rsid w:val="00882463"/>
    <w:rsid w:val="008825D1"/>
    <w:rsid w:val="00892861"/>
    <w:rsid w:val="008957EE"/>
    <w:rsid w:val="008971B7"/>
    <w:rsid w:val="008A5EB3"/>
    <w:rsid w:val="008B22D2"/>
    <w:rsid w:val="008B7BCE"/>
    <w:rsid w:val="008C11B8"/>
    <w:rsid w:val="008C4B1A"/>
    <w:rsid w:val="008E4B65"/>
    <w:rsid w:val="008F5817"/>
    <w:rsid w:val="008F6BA9"/>
    <w:rsid w:val="008F7217"/>
    <w:rsid w:val="009018D7"/>
    <w:rsid w:val="00902932"/>
    <w:rsid w:val="009050DA"/>
    <w:rsid w:val="00912B02"/>
    <w:rsid w:val="00915148"/>
    <w:rsid w:val="00926516"/>
    <w:rsid w:val="00930180"/>
    <w:rsid w:val="00932CC4"/>
    <w:rsid w:val="00932D65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2D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4C24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947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87F92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11FC4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412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E463A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3132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F267-4904-4CE3-A0D2-8E565B01F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3677</Words>
  <Characters>20962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2020-02-03T07:17:00Z</cp:lastPrinted>
  <dcterms:created xsi:type="dcterms:W3CDTF">2023-01-24T11:22:00Z</dcterms:created>
  <dcterms:modified xsi:type="dcterms:W3CDTF">2023-02-02T08:38:00Z</dcterms:modified>
</cp:coreProperties>
</file>